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Montserrat" w:cs="Montserrat" w:eastAsia="Montserrat" w:hAnsi="Montserrat"/>
          <w:sz w:val="26"/>
          <w:szCs w:val="2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33338</wp:posOffset>
            </wp:positionH>
            <wp:positionV relativeFrom="paragraph">
              <wp:posOffset>123825</wp:posOffset>
            </wp:positionV>
            <wp:extent cx="5872163" cy="5872163"/>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72163" cy="5872163"/>
                    </a:xfrm>
                    <a:prstGeom prst="rect"/>
                    <a:ln/>
                  </pic:spPr>
                </pic:pic>
              </a:graphicData>
            </a:graphic>
          </wp:anchor>
        </w:drawing>
      </w:r>
    </w:p>
    <w:p w:rsidR="00000000" w:rsidDel="00000000" w:rsidP="00000000" w:rsidRDefault="00000000" w:rsidRPr="00000000" w14:paraId="0000000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7">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8">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1">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7">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Website</w:t>
      </w:r>
      <w:r w:rsidDel="00000000" w:rsidR="00000000" w:rsidRPr="00000000">
        <w:rPr>
          <w:rFonts w:ascii="Montserrat" w:cs="Montserrat" w:eastAsia="Montserrat" w:hAnsi="Montserrat"/>
          <w:sz w:val="26"/>
          <w:szCs w:val="26"/>
          <w:rtl w:val="0"/>
        </w:rPr>
        <w:t xml:space="preserve">: </w:t>
      </w:r>
      <w:hyperlink r:id="rId8">
        <w:r w:rsidDel="00000000" w:rsidR="00000000" w:rsidRPr="00000000">
          <w:rPr>
            <w:rFonts w:ascii="Montserrat" w:cs="Montserrat" w:eastAsia="Montserrat" w:hAnsi="Montserrat"/>
            <w:color w:val="1155cc"/>
            <w:sz w:val="26"/>
            <w:szCs w:val="26"/>
            <w:u w:val="single"/>
            <w:rtl w:val="0"/>
          </w:rPr>
          <w:t xml:space="preserve">www.charityboxhq.com</w:t>
        </w:r>
      </w:hyperlink>
      <w:r w:rsidDel="00000000" w:rsidR="00000000" w:rsidRPr="00000000">
        <w:rPr>
          <w:rtl w:val="0"/>
        </w:rPr>
      </w:r>
    </w:p>
    <w:p w:rsidR="00000000" w:rsidDel="00000000" w:rsidP="00000000" w:rsidRDefault="00000000" w:rsidRPr="00000000" w14:paraId="00000018">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Email</w:t>
      </w:r>
      <w:r w:rsidDel="00000000" w:rsidR="00000000" w:rsidRPr="00000000">
        <w:rPr>
          <w:rFonts w:ascii="Montserrat" w:cs="Montserrat" w:eastAsia="Montserrat" w:hAnsi="Montserrat"/>
          <w:sz w:val="26"/>
          <w:szCs w:val="26"/>
          <w:rtl w:val="0"/>
        </w:rPr>
        <w:t xml:space="preserve">: </w:t>
      </w:r>
      <w:hyperlink r:id="rId9">
        <w:r w:rsidDel="00000000" w:rsidR="00000000" w:rsidRPr="00000000">
          <w:rPr>
            <w:rFonts w:ascii="Montserrat" w:cs="Montserrat" w:eastAsia="Montserrat" w:hAnsi="Montserrat"/>
            <w:color w:val="1155cc"/>
            <w:sz w:val="26"/>
            <w:szCs w:val="26"/>
            <w:u w:val="single"/>
            <w:rtl w:val="0"/>
          </w:rPr>
          <w:t xml:space="preserve">charityboxhq@gmail.com</w:t>
        </w:r>
      </w:hyperlink>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1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0">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1">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2">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Welcome to </w:t>
      </w: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w:t>
      </w:r>
    </w:p>
    <w:p w:rsidR="00000000" w:rsidDel="00000000" w:rsidP="00000000" w:rsidRDefault="00000000" w:rsidRPr="00000000" w14:paraId="00000023">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to assist your nonprofit organization. </w:t>
      </w:r>
    </w:p>
    <w:p w:rsidR="00000000" w:rsidDel="00000000" w:rsidP="00000000" w:rsidRDefault="00000000" w:rsidRPr="00000000" w14:paraId="00000025">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At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 empower nonprofits through affordable resources and expert guidance, enabling charities to create sustainable and lasting impacts in their communities.</w:t>
      </w:r>
    </w:p>
    <w:p w:rsidR="00000000" w:rsidDel="00000000" w:rsidP="00000000" w:rsidRDefault="00000000" w:rsidRPr="00000000" w14:paraId="00000026">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We're thrilled to share these resources with you and are excited to see how they will contribute to your nonprofit’s growth and success! </w:t>
      </w:r>
    </w:p>
    <w:p w:rsidR="00000000" w:rsidDel="00000000" w:rsidP="00000000" w:rsidRDefault="00000000" w:rsidRPr="00000000" w14:paraId="00000028">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9">
      <w:pPr>
        <w:spacing w:line="276" w:lineRule="auto"/>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Make the most of your Charity</w:t>
      </w:r>
      <w:r w:rsidDel="00000000" w:rsidR="00000000" w:rsidRPr="00000000">
        <w:rPr>
          <w:rFonts w:ascii="Montserrat" w:cs="Montserrat" w:eastAsia="Montserrat" w:hAnsi="Montserrat"/>
          <w:sz w:val="26"/>
          <w:szCs w:val="26"/>
          <w:rtl w:val="0"/>
        </w:rPr>
        <w:t xml:space="preserve">Box</w:t>
      </w:r>
      <w:r w:rsidDel="00000000" w:rsidR="00000000" w:rsidRPr="00000000">
        <w:rPr>
          <w:rFonts w:ascii="Montserrat" w:cs="Montserrat" w:eastAsia="Montserrat" w:hAnsi="Montserrat"/>
          <w:b w:val="1"/>
          <w:sz w:val="26"/>
          <w:szCs w:val="26"/>
          <w:rtl w:val="0"/>
        </w:rPr>
        <w:t xml:space="preserve"> template(s).</w:t>
      </w:r>
      <w:r w:rsidDel="00000000" w:rsidR="00000000" w:rsidRPr="00000000">
        <w:rPr>
          <w:rtl w:val="0"/>
        </w:rPr>
      </w:r>
    </w:p>
    <w:p w:rsidR="00000000" w:rsidDel="00000000" w:rsidP="00000000" w:rsidRDefault="00000000" w:rsidRPr="00000000" w14:paraId="0000002A">
      <w:pPr>
        <w:numPr>
          <w:ilvl w:val="0"/>
          <w:numId w:val="1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Open the templates using your preferred software or program </w:t>
      </w:r>
    </w:p>
    <w:p w:rsidR="00000000" w:rsidDel="00000000" w:rsidP="00000000" w:rsidRDefault="00000000" w:rsidRPr="00000000" w14:paraId="0000002B">
      <w:pPr>
        <w:spacing w:line="276"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(i.e. Word, Google Docs).</w:t>
      </w:r>
    </w:p>
    <w:p w:rsidR="00000000" w:rsidDel="00000000" w:rsidP="00000000" w:rsidRDefault="00000000" w:rsidRPr="00000000" w14:paraId="0000002C">
      <w:pPr>
        <w:numPr>
          <w:ilvl w:val="0"/>
          <w:numId w:val="1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Familiarize yourself with the structure and contents.</w:t>
      </w:r>
    </w:p>
    <w:p w:rsidR="00000000" w:rsidDel="00000000" w:rsidP="00000000" w:rsidRDefault="00000000" w:rsidRPr="00000000" w14:paraId="0000002D">
      <w:pPr>
        <w:numPr>
          <w:ilvl w:val="0"/>
          <w:numId w:val="1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Tailor the content, colors, and styles to match your nonprofit’s brand identity.</w:t>
      </w:r>
    </w:p>
    <w:p w:rsidR="00000000" w:rsidDel="00000000" w:rsidP="00000000" w:rsidRDefault="00000000" w:rsidRPr="00000000" w14:paraId="0000002E">
      <w:pPr>
        <w:numPr>
          <w:ilvl w:val="0"/>
          <w:numId w:val="1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Customize the templates with your nonprofit's specific information, including logo, contact details, mission, etc.</w:t>
      </w:r>
    </w:p>
    <w:p w:rsidR="00000000" w:rsidDel="00000000" w:rsidP="00000000" w:rsidRDefault="00000000" w:rsidRPr="00000000" w14:paraId="0000002F">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0">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We're Here for You!</w:t>
      </w:r>
      <w:r w:rsidDel="00000000" w:rsidR="00000000" w:rsidRPr="00000000">
        <w:rPr>
          <w:rtl w:val="0"/>
        </w:rPr>
      </w:r>
    </w:p>
    <w:p w:rsidR="00000000" w:rsidDel="00000000" w:rsidP="00000000" w:rsidRDefault="00000000" w:rsidRPr="00000000" w14:paraId="00000031">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need assistance, our dedicated support team is ready to help. </w:t>
      </w:r>
    </w:p>
    <w:p w:rsidR="00000000" w:rsidDel="00000000" w:rsidP="00000000" w:rsidRDefault="00000000" w:rsidRPr="00000000" w14:paraId="00000032">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Contact us at </w:t>
      </w:r>
      <w:hyperlink r:id="rId10">
        <w:r w:rsidDel="00000000" w:rsidR="00000000" w:rsidRPr="00000000">
          <w:rPr>
            <w:rFonts w:ascii="Montserrat" w:cs="Montserrat" w:eastAsia="Montserrat" w:hAnsi="Montserrat"/>
            <w:color w:val="1155cc"/>
            <w:highlight w:val="white"/>
            <w:u w:val="single"/>
            <w:rtl w:val="0"/>
          </w:rPr>
          <w:t xml:space="preserve">charityboxHQ@gmail.com</w:t>
        </w:r>
      </w:hyperlink>
      <w:r w:rsidDel="00000000" w:rsidR="00000000" w:rsidRPr="00000000">
        <w:rPr>
          <w:rFonts w:ascii="Montserrat" w:cs="Montserrat" w:eastAsia="Montserrat" w:hAnsi="Montserrat"/>
          <w:highlight w:val="white"/>
          <w:rtl w:val="0"/>
        </w:rPr>
        <w:t xml:space="preserve">. </w:t>
      </w:r>
    </w:p>
    <w:p w:rsidR="00000000" w:rsidDel="00000000" w:rsidP="00000000" w:rsidRDefault="00000000" w:rsidRPr="00000000" w14:paraId="00000033">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4">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Exclusive Use and Terms of Purchase</w:t>
      </w:r>
      <w:r w:rsidDel="00000000" w:rsidR="00000000" w:rsidRPr="00000000">
        <w:rPr>
          <w:rtl w:val="0"/>
        </w:rPr>
      </w:r>
    </w:p>
    <w:p w:rsidR="00000000" w:rsidDel="00000000" w:rsidP="00000000" w:rsidRDefault="00000000" w:rsidRPr="00000000" w14:paraId="00000035">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kindly request that you use these templates exclusively for your nonprofit organization. Sharing, distributing, or reselling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without proper purchase limits our ability to offer these templates at affordable rates. </w:t>
      </w:r>
    </w:p>
    <w:p w:rsidR="00000000" w:rsidDel="00000000" w:rsidP="00000000" w:rsidRDefault="00000000" w:rsidRPr="00000000" w14:paraId="00000036">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For more information, reference our </w:t>
      </w:r>
      <w:hyperlink r:id="rId11">
        <w:r w:rsidDel="00000000" w:rsidR="00000000" w:rsidRPr="00000000">
          <w:rPr>
            <w:rFonts w:ascii="Montserrat" w:cs="Montserrat" w:eastAsia="Montserrat" w:hAnsi="Montserrat"/>
            <w:color w:val="1155cc"/>
            <w:u w:val="single"/>
            <w:rtl w:val="0"/>
          </w:rPr>
          <w:t xml:space="preserve">Terms &amp; Conditions</w:t>
        </w:r>
      </w:hyperlink>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37">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again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We're honored to be part of your journey </w:t>
      </w:r>
    </w:p>
    <w:p w:rsidR="00000000" w:rsidDel="00000000" w:rsidP="00000000" w:rsidRDefault="00000000" w:rsidRPr="00000000" w14:paraId="00000039">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sz w:val="26"/>
          <w:szCs w:val="26"/>
          <w:rtl w:val="0"/>
        </w:rPr>
        <w:t xml:space="preserve">Cheers!</w:t>
      </w:r>
      <w:r w:rsidDel="00000000" w:rsidR="00000000" w:rsidRPr="00000000">
        <w:rPr>
          <w:rtl w:val="0"/>
        </w:rPr>
      </w:r>
    </w:p>
    <w:p w:rsidR="00000000" w:rsidDel="00000000" w:rsidP="00000000" w:rsidRDefault="00000000" w:rsidRPr="00000000" w14:paraId="0000003B">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 </w:t>
      </w:r>
    </w:p>
    <w:p w:rsidR="00000000" w:rsidDel="00000000" w:rsidP="00000000" w:rsidRDefault="00000000" w:rsidRPr="00000000" w14:paraId="0000003C">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P.S. Need more templates? Visit </w:t>
      </w:r>
      <w:hyperlink r:id="rId12">
        <w:r w:rsidDel="00000000" w:rsidR="00000000" w:rsidRPr="00000000">
          <w:rPr>
            <w:rFonts w:ascii="Montserrat" w:cs="Montserrat" w:eastAsia="Montserrat" w:hAnsi="Montserrat"/>
            <w:color w:val="1155cc"/>
            <w:u w:val="single"/>
            <w:rtl w:val="0"/>
          </w:rPr>
          <w:t xml:space="preserve">www.charityboxHQ.com</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E">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regularly update the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library based on user and member requests!</w:t>
      </w:r>
    </w:p>
    <w:p w:rsidR="00000000" w:rsidDel="00000000" w:rsidP="00000000" w:rsidRDefault="00000000" w:rsidRPr="00000000" w14:paraId="0000003F">
      <w:pPr>
        <w:jc w:val="center"/>
        <w:rPr>
          <w:b w:val="1"/>
        </w:rPr>
      </w:pP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b w:val="1"/>
          <w:rtl w:val="0"/>
        </w:rPr>
        <w:t xml:space="preserve">Grant Report Template</w:t>
      </w:r>
    </w:p>
    <w:p w:rsidR="00000000" w:rsidDel="00000000" w:rsidP="00000000" w:rsidRDefault="00000000" w:rsidRPr="00000000" w14:paraId="00000041">
      <w:pPr>
        <w:jc w:val="cente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t xml:space="preserve">Note: This grant report template is intended to provide a comprehensive overview of the project's progress and impact during the grant period. It is essential to adhere to the reporting requirements specified by the grantor. We are committed to transparent reporting and accountability, and we welcome any further guidance or specific reporting formats from </w:t>
      </w:r>
      <w:r w:rsidDel="00000000" w:rsidR="00000000" w:rsidRPr="00000000">
        <w:rPr>
          <w:highlight w:val="yellow"/>
          <w:rtl w:val="0"/>
        </w:rPr>
        <w:t xml:space="preserve">[Grantor Name]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highlight w:val="yellow"/>
        </w:rPr>
      </w:pPr>
      <w:r w:rsidDel="00000000" w:rsidR="00000000" w:rsidRPr="00000000">
        <w:rPr>
          <w:b w:val="1"/>
          <w:rtl w:val="0"/>
        </w:rPr>
        <w:t xml:space="preserve">Project Title</w:t>
      </w:r>
      <w:r w:rsidDel="00000000" w:rsidR="00000000" w:rsidRPr="00000000">
        <w:rPr>
          <w:rtl w:val="0"/>
        </w:rPr>
        <w:t xml:space="preserve">: </w:t>
      </w:r>
      <w:r w:rsidDel="00000000" w:rsidR="00000000" w:rsidRPr="00000000">
        <w:rPr>
          <w:highlight w:val="yellow"/>
          <w:rtl w:val="0"/>
        </w:rPr>
        <w:t xml:space="preserve">[Insert Project Title]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highlight w:val="yellow"/>
        </w:rPr>
      </w:pPr>
      <w:r w:rsidDel="00000000" w:rsidR="00000000" w:rsidRPr="00000000">
        <w:rPr>
          <w:b w:val="1"/>
          <w:rtl w:val="0"/>
        </w:rPr>
        <w:t xml:space="preserve">Grantor</w:t>
      </w:r>
      <w:r w:rsidDel="00000000" w:rsidR="00000000" w:rsidRPr="00000000">
        <w:rPr>
          <w:rtl w:val="0"/>
        </w:rPr>
        <w:t xml:space="preserve">: </w:t>
      </w:r>
      <w:r w:rsidDel="00000000" w:rsidR="00000000" w:rsidRPr="00000000">
        <w:rPr>
          <w:highlight w:val="yellow"/>
          <w:rtl w:val="0"/>
        </w:rPr>
        <w:t xml:space="preserve">[Insert Grantor Name]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highlight w:val="yellow"/>
        </w:rPr>
      </w:pPr>
      <w:r w:rsidDel="00000000" w:rsidR="00000000" w:rsidRPr="00000000">
        <w:rPr>
          <w:b w:val="1"/>
          <w:rtl w:val="0"/>
        </w:rPr>
        <w:t xml:space="preserve">Grant Period</w:t>
      </w:r>
      <w:r w:rsidDel="00000000" w:rsidR="00000000" w:rsidRPr="00000000">
        <w:rPr>
          <w:rtl w:val="0"/>
        </w:rPr>
        <w:t xml:space="preserve">: </w:t>
      </w:r>
      <w:r w:rsidDel="00000000" w:rsidR="00000000" w:rsidRPr="00000000">
        <w:rPr>
          <w:highlight w:val="yellow"/>
          <w:rtl w:val="0"/>
        </w:rPr>
        <w:t xml:space="preserve">[Insert Grant Period]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Executive Summary</w:t>
      </w:r>
      <w:r w:rsidDel="00000000" w:rsidR="00000000" w:rsidRPr="00000000">
        <w:rPr>
          <w:rtl w:val="0"/>
        </w:rPr>
        <w:t xml:space="preserve">:</w:t>
      </w:r>
    </w:p>
    <w:p w:rsidR="00000000" w:rsidDel="00000000" w:rsidP="00000000" w:rsidRDefault="00000000" w:rsidRPr="00000000" w14:paraId="0000004B">
      <w:pPr>
        <w:numPr>
          <w:ilvl w:val="0"/>
          <w:numId w:val="12"/>
        </w:numPr>
        <w:ind w:left="720" w:hanging="360"/>
        <w:rPr>
          <w:u w:val="none"/>
        </w:rPr>
      </w:pPr>
      <w:r w:rsidDel="00000000" w:rsidR="00000000" w:rsidRPr="00000000">
        <w:rPr>
          <w:rtl w:val="0"/>
        </w:rPr>
        <w:t xml:space="preserve">Provide a concise overview of the project's achievements and outcomes during the grant period.</w:t>
      </w:r>
      <w:r w:rsidDel="00000000" w:rsidR="00000000" w:rsidRPr="00000000">
        <w:rPr>
          <w:rtl w:val="0"/>
        </w:rPr>
      </w:r>
    </w:p>
    <w:p w:rsidR="00000000" w:rsidDel="00000000" w:rsidP="00000000" w:rsidRDefault="00000000" w:rsidRPr="00000000" w14:paraId="0000004C">
      <w:pPr>
        <w:numPr>
          <w:ilvl w:val="0"/>
          <w:numId w:val="12"/>
        </w:numPr>
        <w:ind w:left="720" w:hanging="360"/>
        <w:rPr>
          <w:u w:val="none"/>
        </w:rPr>
      </w:pPr>
      <w:r w:rsidDel="00000000" w:rsidR="00000000" w:rsidRPr="00000000">
        <w:rPr>
          <w:rtl w:val="0"/>
        </w:rPr>
        <w:t xml:space="preserve">Highlight key successes, challenges, and the overall impact of the project.</w:t>
      </w: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Introduction</w:t>
      </w:r>
      <w:r w:rsidDel="00000000" w:rsidR="00000000" w:rsidRPr="00000000">
        <w:rPr>
          <w:rtl w:val="0"/>
        </w:rPr>
        <w:t xml:space="preserve">:</w:t>
      </w:r>
    </w:p>
    <w:p w:rsidR="00000000" w:rsidDel="00000000" w:rsidP="00000000" w:rsidRDefault="00000000" w:rsidRPr="00000000" w14:paraId="0000004F">
      <w:pPr>
        <w:numPr>
          <w:ilvl w:val="0"/>
          <w:numId w:val="4"/>
        </w:numPr>
        <w:ind w:left="720" w:hanging="360"/>
        <w:rPr>
          <w:u w:val="none"/>
        </w:rPr>
      </w:pPr>
      <w:r w:rsidDel="00000000" w:rsidR="00000000" w:rsidRPr="00000000">
        <w:rPr>
          <w:rtl w:val="0"/>
        </w:rPr>
        <w:t xml:space="preserve">Reiterate the purpose of the project and its alignment with the grantor's funding priorities.</w:t>
      </w:r>
      <w:r w:rsidDel="00000000" w:rsidR="00000000" w:rsidRPr="00000000">
        <w:rPr>
          <w:rtl w:val="0"/>
        </w:rPr>
      </w:r>
    </w:p>
    <w:p w:rsidR="00000000" w:rsidDel="00000000" w:rsidP="00000000" w:rsidRDefault="00000000" w:rsidRPr="00000000" w14:paraId="00000050">
      <w:pPr>
        <w:numPr>
          <w:ilvl w:val="0"/>
          <w:numId w:val="4"/>
        </w:numPr>
        <w:ind w:left="720" w:hanging="360"/>
        <w:rPr>
          <w:u w:val="none"/>
        </w:rPr>
      </w:pPr>
      <w:r w:rsidDel="00000000" w:rsidR="00000000" w:rsidRPr="00000000">
        <w:rPr>
          <w:rtl w:val="0"/>
        </w:rPr>
        <w:t xml:space="preserve">Briefly summarize the project objectives and the target population served.</w:t>
      </w: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Project Progress</w:t>
      </w:r>
      <w:r w:rsidDel="00000000" w:rsidR="00000000" w:rsidRPr="00000000">
        <w:rPr>
          <w:rtl w:val="0"/>
        </w:rPr>
        <w:t xml:space="preserve">:</w:t>
      </w:r>
    </w:p>
    <w:p w:rsidR="00000000" w:rsidDel="00000000" w:rsidP="00000000" w:rsidRDefault="00000000" w:rsidRPr="00000000" w14:paraId="00000053">
      <w:pPr>
        <w:numPr>
          <w:ilvl w:val="0"/>
          <w:numId w:val="3"/>
        </w:numPr>
        <w:ind w:left="720" w:hanging="360"/>
        <w:rPr>
          <w:u w:val="none"/>
        </w:rPr>
      </w:pPr>
      <w:r w:rsidDel="00000000" w:rsidR="00000000" w:rsidRPr="00000000">
        <w:rPr>
          <w:rtl w:val="0"/>
        </w:rPr>
        <w:t xml:space="preserve">Describe the progress made toward achieving each project objective.</w:t>
      </w:r>
      <w:r w:rsidDel="00000000" w:rsidR="00000000" w:rsidRPr="00000000">
        <w:rPr>
          <w:rtl w:val="0"/>
        </w:rPr>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Provide specific examples and evidence of how the project activities have been implemented.</w:t>
      </w: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Impact and Outcomes</w:t>
      </w:r>
      <w:r w:rsidDel="00000000" w:rsidR="00000000" w:rsidRPr="00000000">
        <w:rPr>
          <w:rtl w:val="0"/>
        </w:rPr>
        <w:t xml:space="preserve">:</w:t>
      </w:r>
    </w:p>
    <w:p w:rsidR="00000000" w:rsidDel="00000000" w:rsidP="00000000" w:rsidRDefault="00000000" w:rsidRPr="00000000" w14:paraId="00000057">
      <w:pPr>
        <w:numPr>
          <w:ilvl w:val="0"/>
          <w:numId w:val="11"/>
        </w:numPr>
        <w:ind w:left="720" w:hanging="360"/>
        <w:rPr>
          <w:u w:val="none"/>
        </w:rPr>
      </w:pPr>
      <w:r w:rsidDel="00000000" w:rsidR="00000000" w:rsidRPr="00000000">
        <w:rPr>
          <w:rtl w:val="0"/>
        </w:rPr>
        <w:t xml:space="preserve">Present the tangible results and outcomes of the project.</w:t>
      </w:r>
      <w:r w:rsidDel="00000000" w:rsidR="00000000" w:rsidRPr="00000000">
        <w:rPr>
          <w:rtl w:val="0"/>
        </w:rPr>
      </w:r>
    </w:p>
    <w:p w:rsidR="00000000" w:rsidDel="00000000" w:rsidP="00000000" w:rsidRDefault="00000000" w:rsidRPr="00000000" w14:paraId="00000058">
      <w:pPr>
        <w:numPr>
          <w:ilvl w:val="0"/>
          <w:numId w:val="11"/>
        </w:numPr>
        <w:ind w:left="720" w:hanging="360"/>
        <w:rPr>
          <w:u w:val="none"/>
        </w:rPr>
      </w:pPr>
      <w:r w:rsidDel="00000000" w:rsidR="00000000" w:rsidRPr="00000000">
        <w:rPr>
          <w:rtl w:val="0"/>
        </w:rPr>
        <w:t xml:space="preserve">Include quantitative and qualitative data to illustrate the project's impact on beneficiaries and the community.</w:t>
      </w: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Evaluation Findings</w:t>
      </w:r>
      <w:r w:rsidDel="00000000" w:rsidR="00000000" w:rsidRPr="00000000">
        <w:rPr>
          <w:rtl w:val="0"/>
        </w:rPr>
        <w:t xml:space="preserve">:</w:t>
      </w:r>
    </w:p>
    <w:p w:rsidR="00000000" w:rsidDel="00000000" w:rsidP="00000000" w:rsidRDefault="00000000" w:rsidRPr="00000000" w14:paraId="0000005B">
      <w:pPr>
        <w:numPr>
          <w:ilvl w:val="0"/>
          <w:numId w:val="6"/>
        </w:numPr>
        <w:ind w:left="720" w:hanging="360"/>
        <w:rPr>
          <w:u w:val="none"/>
        </w:rPr>
      </w:pPr>
      <w:r w:rsidDel="00000000" w:rsidR="00000000" w:rsidRPr="00000000">
        <w:rPr>
          <w:rtl w:val="0"/>
        </w:rPr>
        <w:t xml:space="preserve">Share the findings from the project's evaluation and measurement plan.</w:t>
      </w:r>
      <w:r w:rsidDel="00000000" w:rsidR="00000000" w:rsidRPr="00000000">
        <w:rPr>
          <w:rtl w:val="0"/>
        </w:rPr>
      </w:r>
    </w:p>
    <w:p w:rsidR="00000000" w:rsidDel="00000000" w:rsidP="00000000" w:rsidRDefault="00000000" w:rsidRPr="00000000" w14:paraId="0000005C">
      <w:pPr>
        <w:numPr>
          <w:ilvl w:val="0"/>
          <w:numId w:val="6"/>
        </w:numPr>
        <w:ind w:left="720" w:hanging="360"/>
        <w:rPr>
          <w:u w:val="none"/>
        </w:rPr>
      </w:pPr>
      <w:r w:rsidDel="00000000" w:rsidR="00000000" w:rsidRPr="00000000">
        <w:rPr>
          <w:rtl w:val="0"/>
        </w:rPr>
        <w:t xml:space="preserve">Discuss any adjustments made to the project based on evaluation data.</w:t>
      </w: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Budget Utilization</w:t>
      </w:r>
      <w:r w:rsidDel="00000000" w:rsidR="00000000" w:rsidRPr="00000000">
        <w:rPr>
          <w:rtl w:val="0"/>
        </w:rPr>
        <w:t xml:space="preserve">:</w:t>
      </w:r>
    </w:p>
    <w:p w:rsidR="00000000" w:rsidDel="00000000" w:rsidP="00000000" w:rsidRDefault="00000000" w:rsidRPr="00000000" w14:paraId="0000005F">
      <w:pPr>
        <w:numPr>
          <w:ilvl w:val="0"/>
          <w:numId w:val="10"/>
        </w:numPr>
        <w:ind w:left="720" w:hanging="360"/>
        <w:rPr>
          <w:u w:val="none"/>
        </w:rPr>
      </w:pPr>
      <w:r w:rsidDel="00000000" w:rsidR="00000000" w:rsidRPr="00000000">
        <w:rPr>
          <w:rtl w:val="0"/>
        </w:rPr>
        <w:t xml:space="preserve">Provide an overview of how the grant funds were utilized during the grant period.</w:t>
      </w:r>
      <w:r w:rsidDel="00000000" w:rsidR="00000000" w:rsidRPr="00000000">
        <w:rPr>
          <w:rtl w:val="0"/>
        </w:rPr>
      </w:r>
    </w:p>
    <w:p w:rsidR="00000000" w:rsidDel="00000000" w:rsidP="00000000" w:rsidRDefault="00000000" w:rsidRPr="00000000" w14:paraId="00000060">
      <w:pPr>
        <w:numPr>
          <w:ilvl w:val="0"/>
          <w:numId w:val="10"/>
        </w:numPr>
        <w:ind w:left="720" w:hanging="360"/>
        <w:rPr>
          <w:u w:val="none"/>
        </w:rPr>
      </w:pPr>
      <w:r w:rsidDel="00000000" w:rsidR="00000000" w:rsidRPr="00000000">
        <w:rPr>
          <w:rtl w:val="0"/>
        </w:rPr>
        <w:t xml:space="preserve">Include a breakdown of expenses and any deviations from the original budget.</w:t>
      </w: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Success Stories and Testimonials</w:t>
      </w:r>
      <w:r w:rsidDel="00000000" w:rsidR="00000000" w:rsidRPr="00000000">
        <w:rPr>
          <w:rtl w:val="0"/>
        </w:rPr>
        <w:t xml:space="preserve">:</w:t>
      </w:r>
    </w:p>
    <w:p w:rsidR="00000000" w:rsidDel="00000000" w:rsidP="00000000" w:rsidRDefault="00000000" w:rsidRPr="00000000" w14:paraId="00000063">
      <w:pPr>
        <w:numPr>
          <w:ilvl w:val="0"/>
          <w:numId w:val="2"/>
        </w:numPr>
        <w:ind w:left="720" w:hanging="360"/>
        <w:rPr>
          <w:u w:val="none"/>
        </w:rPr>
      </w:pPr>
      <w:r w:rsidDel="00000000" w:rsidR="00000000" w:rsidRPr="00000000">
        <w:rPr>
          <w:rtl w:val="0"/>
        </w:rPr>
        <w:t xml:space="preserve">Share success stories, anecdotes, and testimonials from beneficiaries, partners, or stakeholders.</w:t>
      </w:r>
      <w:r w:rsidDel="00000000" w:rsidR="00000000" w:rsidRPr="00000000">
        <w:rPr>
          <w:rtl w:val="0"/>
        </w:rPr>
      </w:r>
    </w:p>
    <w:p w:rsidR="00000000" w:rsidDel="00000000" w:rsidP="00000000" w:rsidRDefault="00000000" w:rsidRPr="00000000" w14:paraId="00000064">
      <w:pPr>
        <w:numPr>
          <w:ilvl w:val="0"/>
          <w:numId w:val="2"/>
        </w:numPr>
        <w:ind w:left="720" w:hanging="360"/>
        <w:rPr>
          <w:u w:val="none"/>
        </w:rPr>
      </w:pPr>
      <w:r w:rsidDel="00000000" w:rsidR="00000000" w:rsidRPr="00000000">
        <w:rPr>
          <w:rtl w:val="0"/>
        </w:rPr>
        <w:t xml:space="preserve">Include compelling narratives that illustrate the project's positive effects.</w:t>
      </w: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Challenges and Lessons Learned</w:t>
      </w:r>
      <w:r w:rsidDel="00000000" w:rsidR="00000000" w:rsidRPr="00000000">
        <w:rPr>
          <w:rtl w:val="0"/>
        </w:rPr>
        <w:t xml:space="preserve">:</w:t>
      </w:r>
    </w:p>
    <w:p w:rsidR="00000000" w:rsidDel="00000000" w:rsidP="00000000" w:rsidRDefault="00000000" w:rsidRPr="00000000" w14:paraId="00000067">
      <w:pPr>
        <w:numPr>
          <w:ilvl w:val="0"/>
          <w:numId w:val="1"/>
        </w:numPr>
        <w:ind w:left="720" w:hanging="360"/>
        <w:rPr>
          <w:u w:val="none"/>
        </w:rPr>
      </w:pPr>
      <w:r w:rsidDel="00000000" w:rsidR="00000000" w:rsidRPr="00000000">
        <w:rPr>
          <w:rtl w:val="0"/>
        </w:rPr>
        <w:t xml:space="preserve">Discuss any challenges or unexpected obstacles encountered during the project.</w:t>
      </w:r>
      <w:r w:rsidDel="00000000" w:rsidR="00000000" w:rsidRPr="00000000">
        <w:rPr>
          <w:rtl w:val="0"/>
        </w:rPr>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Explain the strategies employed to overcome these challenges and the lessons learned in the process.</w:t>
      </w: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Sustainability and Next Steps</w:t>
      </w:r>
      <w:r w:rsidDel="00000000" w:rsidR="00000000" w:rsidRPr="00000000">
        <w:rPr>
          <w:rtl w:val="0"/>
        </w:rPr>
        <w:t xml:space="preserve">:</w:t>
      </w:r>
    </w:p>
    <w:p w:rsidR="00000000" w:rsidDel="00000000" w:rsidP="00000000" w:rsidRDefault="00000000" w:rsidRPr="00000000" w14:paraId="0000006B">
      <w:pPr>
        <w:numPr>
          <w:ilvl w:val="0"/>
          <w:numId w:val="7"/>
        </w:numPr>
        <w:ind w:left="720" w:hanging="360"/>
        <w:rPr>
          <w:u w:val="none"/>
        </w:rPr>
      </w:pPr>
      <w:r w:rsidDel="00000000" w:rsidR="00000000" w:rsidRPr="00000000">
        <w:rPr>
          <w:rtl w:val="0"/>
        </w:rPr>
        <w:t xml:space="preserve">Detail the organization's plans to sustain the project's impact beyond the grant period.</w:t>
      </w:r>
      <w:r w:rsidDel="00000000" w:rsidR="00000000" w:rsidRPr="00000000">
        <w:rPr>
          <w:rtl w:val="0"/>
        </w:rPr>
      </w:r>
    </w:p>
    <w:p w:rsidR="00000000" w:rsidDel="00000000" w:rsidP="00000000" w:rsidRDefault="00000000" w:rsidRPr="00000000" w14:paraId="0000006C">
      <w:pPr>
        <w:numPr>
          <w:ilvl w:val="0"/>
          <w:numId w:val="7"/>
        </w:numPr>
        <w:ind w:left="720" w:hanging="360"/>
        <w:rPr>
          <w:u w:val="none"/>
        </w:rPr>
      </w:pPr>
      <w:r w:rsidDel="00000000" w:rsidR="00000000" w:rsidRPr="00000000">
        <w:rPr>
          <w:rtl w:val="0"/>
        </w:rPr>
        <w:t xml:space="preserve">Discuss how the project's success will be continued or expanded.</w:t>
      </w: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Acknowledgments</w:t>
      </w:r>
      <w:r w:rsidDel="00000000" w:rsidR="00000000" w:rsidRPr="00000000">
        <w:rPr>
          <w:rtl w:val="0"/>
        </w:rPr>
        <w:t xml:space="preserve">:</w:t>
      </w:r>
    </w:p>
    <w:p w:rsidR="00000000" w:rsidDel="00000000" w:rsidP="00000000" w:rsidRDefault="00000000" w:rsidRPr="00000000" w14:paraId="0000006F">
      <w:pPr>
        <w:numPr>
          <w:ilvl w:val="0"/>
          <w:numId w:val="8"/>
        </w:numPr>
        <w:ind w:left="720" w:hanging="360"/>
        <w:rPr>
          <w:u w:val="none"/>
        </w:rPr>
      </w:pPr>
      <w:r w:rsidDel="00000000" w:rsidR="00000000" w:rsidRPr="00000000">
        <w:rPr>
          <w:rtl w:val="0"/>
        </w:rPr>
        <w:t xml:space="preserve">Express gratitude to the grantor for their support and investment in the project.</w:t>
      </w:r>
      <w:r w:rsidDel="00000000" w:rsidR="00000000" w:rsidRPr="00000000">
        <w:rPr>
          <w:rtl w:val="0"/>
        </w:rPr>
      </w:r>
    </w:p>
    <w:p w:rsidR="00000000" w:rsidDel="00000000" w:rsidP="00000000" w:rsidRDefault="00000000" w:rsidRPr="00000000" w14:paraId="00000070">
      <w:pPr>
        <w:numPr>
          <w:ilvl w:val="0"/>
          <w:numId w:val="8"/>
        </w:numPr>
        <w:ind w:left="720" w:hanging="360"/>
        <w:rPr>
          <w:u w:val="none"/>
        </w:rPr>
      </w:pPr>
      <w:r w:rsidDel="00000000" w:rsidR="00000000" w:rsidRPr="00000000">
        <w:rPr>
          <w:rtl w:val="0"/>
        </w:rPr>
        <w:t xml:space="preserve">Acknowledge the efforts of project staff, volunteers, and partners.</w:t>
      </w: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Attachments</w:t>
      </w:r>
      <w:r w:rsidDel="00000000" w:rsidR="00000000" w:rsidRPr="00000000">
        <w:rPr>
          <w:rtl w:val="0"/>
        </w:rPr>
        <w:t xml:space="preserve">:</w:t>
      </w:r>
    </w:p>
    <w:p w:rsidR="00000000" w:rsidDel="00000000" w:rsidP="00000000" w:rsidRDefault="00000000" w:rsidRPr="00000000" w14:paraId="00000073">
      <w:pPr>
        <w:numPr>
          <w:ilvl w:val="0"/>
          <w:numId w:val="5"/>
        </w:numPr>
        <w:ind w:left="720" w:hanging="360"/>
        <w:rPr>
          <w:u w:val="none"/>
        </w:rPr>
      </w:pPr>
      <w:r w:rsidDel="00000000" w:rsidR="00000000" w:rsidRPr="00000000">
        <w:rPr>
          <w:rtl w:val="0"/>
        </w:rPr>
        <w:t xml:space="preserve">Include any additional documents or supporting materials, such as photographs, videos, or project data.</w:t>
      </w: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Contact Information</w:t>
      </w:r>
      <w:r w:rsidDel="00000000" w:rsidR="00000000" w:rsidRPr="00000000">
        <w:rPr>
          <w:rtl w:val="0"/>
        </w:rPr>
        <w:t xml:space="preserve">:</w:t>
      </w:r>
    </w:p>
    <w:p w:rsidR="00000000" w:rsidDel="00000000" w:rsidP="00000000" w:rsidRDefault="00000000" w:rsidRPr="00000000" w14:paraId="00000076">
      <w:pPr>
        <w:numPr>
          <w:ilvl w:val="0"/>
          <w:numId w:val="9"/>
        </w:numPr>
        <w:ind w:left="720" w:hanging="360"/>
        <w:rPr>
          <w:u w:val="none"/>
        </w:rPr>
      </w:pPr>
      <w:r w:rsidDel="00000000" w:rsidR="00000000" w:rsidRPr="00000000">
        <w:rPr>
          <w:rtl w:val="0"/>
        </w:rPr>
        <w:t xml:space="preserve">Provide contact information for the project lead or a designated representative for any follow-up inquiries.</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highlight w:val="yellow"/>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spacing w:line="276" w:lineRule="auto"/>
      <w:jc w:val="center"/>
      <w:rPr/>
    </w:pPr>
    <w:r w:rsidDel="00000000" w:rsidR="00000000" w:rsidRPr="00000000">
      <w:rPr/>
      <w:drawing>
        <wp:inline distB="114300" distT="114300" distL="114300" distR="114300">
          <wp:extent cx="877613" cy="8776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613" cy="8776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spacing w:line="276" w:lineRule="auto"/>
      <w:jc w:val="right"/>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Charity</w:t>
    </w:r>
    <w:r w:rsidDel="00000000" w:rsidR="00000000" w:rsidRPr="00000000">
      <w:rPr>
        <w:rFonts w:ascii="Montserrat" w:cs="Montserrat" w:eastAsia="Montserrat" w:hAnsi="Montserrat"/>
        <w:sz w:val="16"/>
        <w:szCs w:val="16"/>
        <w:rtl w:val="0"/>
      </w:rPr>
      <w:t xml:space="preserve">Box HQ</w:t>
    </w:r>
  </w:p>
  <w:p w:rsidR="00000000" w:rsidDel="00000000" w:rsidP="00000000" w:rsidRDefault="00000000" w:rsidRPr="00000000" w14:paraId="0000007B">
    <w:pPr>
      <w:spacing w:line="276" w:lineRule="auto"/>
      <w:jc w:val="right"/>
      <w:rPr>
        <w:rFonts w:ascii="Montserrat" w:cs="Montserrat" w:eastAsia="Montserrat" w:hAnsi="Montserrat"/>
        <w:sz w:val="16"/>
        <w:szCs w:val="16"/>
      </w:rPr>
    </w:pPr>
    <w:hyperlink r:id="rId1">
      <w:r w:rsidDel="00000000" w:rsidR="00000000" w:rsidRPr="00000000">
        <w:rPr>
          <w:rFonts w:ascii="Montserrat" w:cs="Montserrat" w:eastAsia="Montserrat" w:hAnsi="Montserrat"/>
          <w:color w:val="1155cc"/>
          <w:sz w:val="16"/>
          <w:szCs w:val="16"/>
          <w:u w:val="single"/>
          <w:rtl w:val="0"/>
        </w:rPr>
        <w:t xml:space="preserve">www.charityboxhq.com</w:t>
      </w:r>
    </w:hyperlink>
    <w:r w:rsidDel="00000000" w:rsidR="00000000" w:rsidRPr="00000000">
      <w:rPr>
        <w:rtl w:val="0"/>
      </w:rPr>
    </w:r>
  </w:p>
  <w:p w:rsidR="00000000" w:rsidDel="00000000" w:rsidP="00000000" w:rsidRDefault="00000000" w:rsidRPr="00000000" w14:paraId="0000007C">
    <w:pPr>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harityboxhq.com/copy-of-privacy-policy" TargetMode="External"/><Relationship Id="rId10" Type="http://schemas.openxmlformats.org/officeDocument/2006/relationships/hyperlink" Target="mailto:charityboxHQ@gmail.com" TargetMode="External"/><Relationship Id="rId13" Type="http://schemas.openxmlformats.org/officeDocument/2006/relationships/header" Target="header1.xml"/><Relationship Id="rId12" Type="http://schemas.openxmlformats.org/officeDocument/2006/relationships/hyperlink" Target="http://www.charityboxhq.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arityboxhq@gmail.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charityboxhq.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haritybox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Ze9flAIK0BCllsz7AzpkRroeSQ==">CgMxLjA4AHIhMVZWeTBSVElKQmpqQlhZRXdTclNoclZlVExPMUEwWERI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